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B53FF" w14:textId="6957A128" w:rsidR="006C4C5D" w:rsidRDefault="006C4C5D" w:rsidP="006C4C5D">
      <w:pPr>
        <w:rPr>
          <w:rFonts w:ascii="Arial" w:hAnsi="Arial" w:cs="Arial"/>
          <w:sz w:val="24"/>
          <w:szCs w:val="24"/>
        </w:rPr>
      </w:pPr>
      <w:r>
        <w:rPr>
          <w:rFonts w:ascii="Arial" w:hAnsi="Arial" w:cs="Arial"/>
          <w:sz w:val="24"/>
          <w:szCs w:val="24"/>
        </w:rPr>
        <w:t xml:space="preserve">I have been working in the health field since I commenced my training to be a nurse over 30 years ago, during that time I have worked in many fields in general nursing within hospitals and the community. I have </w:t>
      </w:r>
      <w:r w:rsidR="004B043C">
        <w:rPr>
          <w:rFonts w:ascii="Arial" w:hAnsi="Arial" w:cs="Arial"/>
          <w:sz w:val="24"/>
          <w:szCs w:val="24"/>
        </w:rPr>
        <w:t xml:space="preserve">worked in the </w:t>
      </w:r>
      <w:r>
        <w:rPr>
          <w:rFonts w:ascii="Arial" w:hAnsi="Arial" w:cs="Arial"/>
          <w:sz w:val="24"/>
          <w:szCs w:val="24"/>
        </w:rPr>
        <w:t>field of Mental Health, this has also incorporated working as a Dual Diagnosis Co-ordinator.</w:t>
      </w:r>
    </w:p>
    <w:p w14:paraId="25622472" w14:textId="77777777" w:rsidR="006C4C5D" w:rsidRDefault="006C4C5D" w:rsidP="006C4C5D">
      <w:pPr>
        <w:rPr>
          <w:rFonts w:ascii="Arial" w:hAnsi="Arial" w:cs="Arial"/>
          <w:sz w:val="24"/>
          <w:szCs w:val="24"/>
        </w:rPr>
      </w:pPr>
      <w:r>
        <w:rPr>
          <w:rFonts w:ascii="Arial" w:hAnsi="Arial" w:cs="Arial"/>
          <w:sz w:val="24"/>
          <w:szCs w:val="24"/>
        </w:rPr>
        <w:t>I have worked in many general nursing fields in my career both in hospitals and in the community. This has enabled me to gain a varied and valuable skill set that is translatable across all facets of my career and some into my personal life.</w:t>
      </w:r>
    </w:p>
    <w:p w14:paraId="411CF5D7" w14:textId="284BCFF5" w:rsidR="006C4C5D" w:rsidRDefault="006C4C5D" w:rsidP="006C4C5D">
      <w:pPr>
        <w:rPr>
          <w:rFonts w:ascii="Arial" w:hAnsi="Arial" w:cs="Arial"/>
          <w:sz w:val="24"/>
          <w:szCs w:val="24"/>
        </w:rPr>
      </w:pPr>
      <w:r>
        <w:rPr>
          <w:rFonts w:ascii="Arial" w:hAnsi="Arial" w:cs="Arial"/>
          <w:sz w:val="24"/>
          <w:szCs w:val="24"/>
        </w:rPr>
        <w:t xml:space="preserve">I have worked in the community as a nurse in a </w:t>
      </w:r>
      <w:r w:rsidR="000C619A">
        <w:rPr>
          <w:rFonts w:ascii="Arial" w:hAnsi="Arial" w:cs="Arial"/>
          <w:sz w:val="24"/>
          <w:szCs w:val="24"/>
        </w:rPr>
        <w:t>various</w:t>
      </w:r>
      <w:r w:rsidR="00320EC8">
        <w:rPr>
          <w:rFonts w:ascii="Arial" w:hAnsi="Arial" w:cs="Arial"/>
          <w:sz w:val="24"/>
          <w:szCs w:val="24"/>
        </w:rPr>
        <w:t xml:space="preserve"> </w:t>
      </w:r>
      <w:r>
        <w:rPr>
          <w:rFonts w:ascii="Arial" w:hAnsi="Arial" w:cs="Arial"/>
          <w:sz w:val="24"/>
          <w:szCs w:val="24"/>
        </w:rPr>
        <w:t xml:space="preserve">positions in Adelaide and Brisbane. </w:t>
      </w:r>
      <w:r w:rsidR="00320EC8">
        <w:rPr>
          <w:rFonts w:ascii="Arial" w:hAnsi="Arial" w:cs="Arial"/>
          <w:sz w:val="24"/>
          <w:szCs w:val="24"/>
        </w:rPr>
        <w:t>I</w:t>
      </w:r>
      <w:r>
        <w:rPr>
          <w:rFonts w:ascii="Arial" w:hAnsi="Arial" w:cs="Arial"/>
          <w:sz w:val="24"/>
          <w:szCs w:val="24"/>
        </w:rPr>
        <w:t xml:space="preserve"> was tasked with doing assessments for new clients and proving a care plan for care needed. In this role I completed a full assessment, formulated a detailed care plan, ensured all resources needed for care, liaison with stake holders involved in their care and most importantly the patient and their family.</w:t>
      </w:r>
    </w:p>
    <w:p w14:paraId="680189CD" w14:textId="48056D1A" w:rsidR="007B1D45" w:rsidRDefault="007B1D45" w:rsidP="006C4C5D">
      <w:pPr>
        <w:rPr>
          <w:rFonts w:ascii="Arial" w:hAnsi="Arial" w:cs="Arial"/>
          <w:sz w:val="24"/>
          <w:szCs w:val="24"/>
        </w:rPr>
      </w:pPr>
      <w:r>
        <w:rPr>
          <w:rFonts w:ascii="Arial" w:hAnsi="Arial" w:cs="Arial"/>
          <w:sz w:val="24"/>
          <w:szCs w:val="24"/>
        </w:rPr>
        <w:t>I have worked within aged care in the Community</w:t>
      </w:r>
      <w:r w:rsidR="0071222F">
        <w:rPr>
          <w:rFonts w:ascii="Arial" w:hAnsi="Arial" w:cs="Arial"/>
          <w:sz w:val="24"/>
          <w:szCs w:val="24"/>
        </w:rPr>
        <w:t xml:space="preserve"> where I was responsible to review of all clients post fall, post hospital admissions</w:t>
      </w:r>
      <w:r w:rsidR="00A4082C">
        <w:rPr>
          <w:rFonts w:ascii="Arial" w:hAnsi="Arial" w:cs="Arial"/>
          <w:sz w:val="24"/>
          <w:szCs w:val="24"/>
        </w:rPr>
        <w:t xml:space="preserve">, regular review as per their management plans. </w:t>
      </w:r>
      <w:r w:rsidR="000852EB">
        <w:rPr>
          <w:rFonts w:ascii="Arial" w:hAnsi="Arial" w:cs="Arial"/>
          <w:sz w:val="24"/>
          <w:szCs w:val="24"/>
        </w:rPr>
        <w:t>I have completed Incontinence Assessments, full medication reviews</w:t>
      </w:r>
      <w:r w:rsidR="00066B67">
        <w:rPr>
          <w:rFonts w:ascii="Arial" w:hAnsi="Arial" w:cs="Arial"/>
          <w:sz w:val="24"/>
          <w:szCs w:val="24"/>
        </w:rPr>
        <w:t xml:space="preserve"> and emergency management of health situations.</w:t>
      </w:r>
    </w:p>
    <w:p w14:paraId="0BD6E8E5" w14:textId="2696A4F8" w:rsidR="00C93066" w:rsidRDefault="00C93066" w:rsidP="006C4C5D">
      <w:pPr>
        <w:rPr>
          <w:rFonts w:ascii="Arial" w:hAnsi="Arial" w:cs="Arial"/>
          <w:sz w:val="24"/>
          <w:szCs w:val="24"/>
        </w:rPr>
      </w:pPr>
      <w:r>
        <w:rPr>
          <w:rFonts w:ascii="Arial" w:hAnsi="Arial" w:cs="Arial"/>
          <w:sz w:val="24"/>
          <w:szCs w:val="24"/>
        </w:rPr>
        <w:t xml:space="preserve">Many reviews I have conducted involved many hours of chart reviews, client review to formulate a plan and then liaise with their G.P. or other stakeholders to </w:t>
      </w:r>
      <w:r w:rsidR="00C64D5E">
        <w:rPr>
          <w:rFonts w:ascii="Arial" w:hAnsi="Arial" w:cs="Arial"/>
          <w:sz w:val="24"/>
          <w:szCs w:val="24"/>
        </w:rPr>
        <w:t>develop an effective and comprehensive plan best suiting the client.</w:t>
      </w:r>
    </w:p>
    <w:p w14:paraId="0F101D70" w14:textId="77777777" w:rsidR="006C4C5D" w:rsidRDefault="006C4C5D" w:rsidP="006C4C5D">
      <w:pPr>
        <w:rPr>
          <w:rFonts w:ascii="Arial" w:hAnsi="Arial" w:cs="Arial"/>
          <w:sz w:val="24"/>
          <w:szCs w:val="24"/>
        </w:rPr>
      </w:pPr>
      <w:r>
        <w:rPr>
          <w:rFonts w:ascii="Arial" w:hAnsi="Arial" w:cs="Arial"/>
          <w:sz w:val="24"/>
          <w:szCs w:val="24"/>
        </w:rPr>
        <w:t>I have worked in the community as an agency nurse which has allowed myself to gain a wide and varied level of experience that has served me well in all aspects of my career. Some of the roles required critical analytical thinking to avert negative outcomes for the clients. These instances required involvement of other stake holders in the care that was being provided.</w:t>
      </w:r>
    </w:p>
    <w:p w14:paraId="737C86C9" w14:textId="77777777" w:rsidR="006C4C5D" w:rsidRDefault="006C4C5D" w:rsidP="006C4C5D">
      <w:pPr>
        <w:rPr>
          <w:rFonts w:ascii="Arial" w:hAnsi="Arial" w:cs="Arial"/>
          <w:sz w:val="24"/>
          <w:szCs w:val="24"/>
        </w:rPr>
      </w:pPr>
      <w:r>
        <w:rPr>
          <w:rFonts w:ascii="Arial" w:hAnsi="Arial" w:cs="Arial"/>
          <w:sz w:val="24"/>
          <w:szCs w:val="24"/>
        </w:rPr>
        <w:t>My roles have been diverse both with the patients whom I have had contact in the clinical setting within hospitals and in the community geographically around Australia. I have worked in capital cities and with members of the community in more rural and remote settings in various states and territories around Australia, this diversity in locations and people whom I have had contact with further demonstrates the ability to interact professionally with many people in many settings around Australia.</w:t>
      </w:r>
    </w:p>
    <w:p w14:paraId="0B4BCBCD" w14:textId="77777777" w:rsidR="006C4C5D" w:rsidRDefault="006C4C5D" w:rsidP="006C4C5D">
      <w:pPr>
        <w:rPr>
          <w:rFonts w:ascii="Arial" w:hAnsi="Arial" w:cs="Arial"/>
          <w:sz w:val="24"/>
          <w:szCs w:val="24"/>
        </w:rPr>
      </w:pPr>
      <w:r>
        <w:rPr>
          <w:rFonts w:ascii="Arial" w:hAnsi="Arial" w:cs="Arial"/>
          <w:sz w:val="24"/>
          <w:szCs w:val="24"/>
        </w:rPr>
        <w:t>I pride myself with my ability to relate to all the patients, staff and other stake holders. I have cared for people who have been well and assisted those who have not been at their best. I have a developed a diverse communication style that has allowed me to communicate with patients who are not at their best to members of a multidisciplinary team, consultants of various disciplines, carers and family.</w:t>
      </w:r>
    </w:p>
    <w:p w14:paraId="75D637D5" w14:textId="77777777" w:rsidR="006C4C5D" w:rsidRDefault="006C4C5D" w:rsidP="006C4C5D">
      <w:pPr>
        <w:rPr>
          <w:rFonts w:ascii="Arial" w:hAnsi="Arial" w:cs="Arial"/>
          <w:sz w:val="24"/>
          <w:szCs w:val="24"/>
        </w:rPr>
      </w:pPr>
      <w:r>
        <w:rPr>
          <w:rFonts w:ascii="Arial" w:hAnsi="Arial" w:cs="Arial"/>
          <w:sz w:val="24"/>
          <w:szCs w:val="24"/>
        </w:rPr>
        <w:t>My ability to communicate verbally and in written form continues to be at a high level and appropriate to the current situation where I need to communicate. I pride myself on continuing to learn and develop my skills as a nurse and someone who cares for others in hospitals, support areas, or their own home.</w:t>
      </w:r>
    </w:p>
    <w:p w14:paraId="3628E7B5" w14:textId="77777777" w:rsidR="006C4C5D" w:rsidRDefault="006C4C5D" w:rsidP="006C4C5D">
      <w:pPr>
        <w:rPr>
          <w:rFonts w:ascii="Arial" w:hAnsi="Arial" w:cs="Arial"/>
          <w:sz w:val="24"/>
          <w:szCs w:val="24"/>
        </w:rPr>
      </w:pPr>
      <w:r>
        <w:rPr>
          <w:rFonts w:ascii="Arial" w:hAnsi="Arial" w:cs="Arial"/>
          <w:sz w:val="24"/>
          <w:szCs w:val="24"/>
        </w:rPr>
        <w:t>During my employment I have completed training to become a Preceptor, Clinical Facilitator, Educator (cert 4), Clinical Supervisor. I have conducted many education sessions both on the ward as brief 30-minute sessions up to half day sessions.</w:t>
      </w:r>
    </w:p>
    <w:p w14:paraId="31C8EA29" w14:textId="77777777" w:rsidR="004462BD" w:rsidRDefault="006C4C5D" w:rsidP="006C4C5D">
      <w:pPr>
        <w:rPr>
          <w:rFonts w:ascii="Arial" w:hAnsi="Arial" w:cs="Arial"/>
          <w:sz w:val="24"/>
          <w:szCs w:val="24"/>
        </w:rPr>
      </w:pPr>
      <w:r>
        <w:rPr>
          <w:rFonts w:ascii="Arial" w:hAnsi="Arial" w:cs="Arial"/>
          <w:sz w:val="24"/>
          <w:szCs w:val="24"/>
        </w:rPr>
        <w:lastRenderedPageBreak/>
        <w:t xml:space="preserve">I have supported staff through leadership and guidance proving education, support and where needed close supervision to overcome education deficits or correction of errors. </w:t>
      </w:r>
    </w:p>
    <w:p w14:paraId="5A4DD202" w14:textId="5E9B4F8B" w:rsidR="006C4C5D" w:rsidRDefault="004462BD" w:rsidP="006C4C5D">
      <w:pPr>
        <w:rPr>
          <w:rFonts w:ascii="Arial" w:hAnsi="Arial" w:cs="Arial"/>
          <w:sz w:val="24"/>
          <w:szCs w:val="24"/>
        </w:rPr>
      </w:pPr>
      <w:r>
        <w:rPr>
          <w:rFonts w:ascii="Arial" w:hAnsi="Arial" w:cs="Arial"/>
          <w:sz w:val="24"/>
          <w:szCs w:val="24"/>
        </w:rPr>
        <w:t>The need to develop</w:t>
      </w:r>
      <w:r w:rsidR="00A81825">
        <w:rPr>
          <w:rFonts w:ascii="Arial" w:hAnsi="Arial" w:cs="Arial"/>
          <w:sz w:val="24"/>
          <w:szCs w:val="24"/>
        </w:rPr>
        <w:t xml:space="preserve"> effective time and crisis management has allowed myself to deal with and manage a varied workload which</w:t>
      </w:r>
      <w:r w:rsidR="005E1F36">
        <w:rPr>
          <w:rFonts w:ascii="Arial" w:hAnsi="Arial" w:cs="Arial"/>
          <w:sz w:val="24"/>
          <w:szCs w:val="24"/>
        </w:rPr>
        <w:t xml:space="preserve"> has at times driven myself to continue </w:t>
      </w:r>
      <w:r w:rsidR="001D688B">
        <w:rPr>
          <w:rFonts w:ascii="Arial" w:hAnsi="Arial" w:cs="Arial"/>
          <w:sz w:val="24"/>
          <w:szCs w:val="24"/>
        </w:rPr>
        <w:t xml:space="preserve">my high standards of work with the clients best outcome at hand while </w:t>
      </w:r>
      <w:r w:rsidR="00A60687">
        <w:rPr>
          <w:rFonts w:ascii="Arial" w:hAnsi="Arial" w:cs="Arial"/>
          <w:sz w:val="24"/>
          <w:szCs w:val="24"/>
        </w:rPr>
        <w:t xml:space="preserve">maintaining stakeholders </w:t>
      </w:r>
      <w:r w:rsidR="007A48F7">
        <w:rPr>
          <w:rFonts w:ascii="Arial" w:hAnsi="Arial" w:cs="Arial"/>
          <w:sz w:val="24"/>
          <w:szCs w:val="24"/>
        </w:rPr>
        <w:t>being informed of changes to condition and care.</w:t>
      </w:r>
      <w:r w:rsidR="006C4C5D">
        <w:rPr>
          <w:rFonts w:ascii="Arial" w:hAnsi="Arial" w:cs="Arial"/>
          <w:sz w:val="24"/>
          <w:szCs w:val="24"/>
        </w:rPr>
        <w:t xml:space="preserve"> </w:t>
      </w:r>
    </w:p>
    <w:p w14:paraId="767E8CF6" w14:textId="77777777" w:rsidR="006C4C5D" w:rsidRDefault="006C4C5D" w:rsidP="006C4C5D">
      <w:pPr>
        <w:rPr>
          <w:rFonts w:ascii="Arial" w:hAnsi="Arial" w:cs="Arial"/>
          <w:sz w:val="24"/>
          <w:szCs w:val="24"/>
        </w:rPr>
      </w:pPr>
      <w:r>
        <w:rPr>
          <w:rFonts w:ascii="Arial" w:hAnsi="Arial" w:cs="Arial"/>
          <w:sz w:val="24"/>
          <w:szCs w:val="24"/>
        </w:rPr>
        <w:t>I will be a great asset to any employer due to the vast knowledge and skills that I have amassed over the years and the ability to translate this into care for my patients. This is similar to the professionalism that I present to my fellow work colleagues.</w:t>
      </w:r>
    </w:p>
    <w:p w14:paraId="6FF2AB55" w14:textId="77777777" w:rsidR="006C4C5D" w:rsidRDefault="006C4C5D" w:rsidP="006C4C5D"/>
    <w:p w14:paraId="4BA3C05B" w14:textId="77777777" w:rsidR="006C4C5D" w:rsidRDefault="006C4C5D" w:rsidP="006C4C5D"/>
    <w:p w14:paraId="64175339" w14:textId="77777777" w:rsidR="006C4C5D" w:rsidRDefault="006C4C5D" w:rsidP="006C4C5D"/>
    <w:p w14:paraId="5813D2BB" w14:textId="77777777" w:rsidR="00B659D3" w:rsidRDefault="00B659D3"/>
    <w:sectPr w:rsidR="00B65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89"/>
    <w:rsid w:val="00037ED5"/>
    <w:rsid w:val="00066B67"/>
    <w:rsid w:val="000852EB"/>
    <w:rsid w:val="000C619A"/>
    <w:rsid w:val="000F7231"/>
    <w:rsid w:val="001D688B"/>
    <w:rsid w:val="002E58F5"/>
    <w:rsid w:val="00320EC8"/>
    <w:rsid w:val="004462BD"/>
    <w:rsid w:val="004960A1"/>
    <w:rsid w:val="004B043C"/>
    <w:rsid w:val="004B0441"/>
    <w:rsid w:val="005E1F36"/>
    <w:rsid w:val="00674658"/>
    <w:rsid w:val="006C4C5D"/>
    <w:rsid w:val="0071222F"/>
    <w:rsid w:val="00772E43"/>
    <w:rsid w:val="007A48F7"/>
    <w:rsid w:val="007B1D45"/>
    <w:rsid w:val="00816D3F"/>
    <w:rsid w:val="008461CE"/>
    <w:rsid w:val="00880089"/>
    <w:rsid w:val="00987D70"/>
    <w:rsid w:val="00A4082C"/>
    <w:rsid w:val="00A60687"/>
    <w:rsid w:val="00A81825"/>
    <w:rsid w:val="00B659D3"/>
    <w:rsid w:val="00C64D5E"/>
    <w:rsid w:val="00C93066"/>
    <w:rsid w:val="00FE0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34B8"/>
  <w15:chartTrackingRefBased/>
  <w15:docId w15:val="{C0C7A578-E243-4A05-9204-636DFAB4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5D"/>
    <w:pPr>
      <w:spacing w:line="252" w:lineRule="auto"/>
    </w:pPr>
  </w:style>
  <w:style w:type="paragraph" w:styleId="Heading2">
    <w:name w:val="heading 2"/>
    <w:basedOn w:val="Normal"/>
    <w:link w:val="Heading2Char"/>
    <w:uiPriority w:val="9"/>
    <w:semiHidden/>
    <w:unhideWhenUsed/>
    <w:qFormat/>
    <w:rsid w:val="006C4C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C4C5D"/>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2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McMullan</dc:creator>
  <cp:keywords/>
  <dc:description/>
  <cp:lastModifiedBy>Wayne McMullan</cp:lastModifiedBy>
  <cp:revision>28</cp:revision>
  <dcterms:created xsi:type="dcterms:W3CDTF">2022-09-30T01:25:00Z</dcterms:created>
  <dcterms:modified xsi:type="dcterms:W3CDTF">2025-01-31T00:23:00Z</dcterms:modified>
</cp:coreProperties>
</file>